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300"/>
        <w:jc w:val="left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天门：15万亩蔬菜获丰收 60万吨蔬菜急求买家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559" w:leftChars="266" w:firstLine="4480" w:firstLineChars="1600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融媒体记者</w:t>
      </w:r>
      <w:r>
        <w:rPr>
          <w:rFonts w:hint="eastAsia" w:ascii="楷体" w:hAnsi="楷体" w:eastAsia="楷体" w:cs="楷体"/>
          <w:sz w:val="28"/>
          <w:szCs w:val="28"/>
        </w:rPr>
        <w:t> 彭黎 陈立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z w:val="28"/>
          <w:szCs w:val="28"/>
        </w:rPr>
        <w:t>【导语】眼下，正是秋冬播蔬菜收获的季节，在天门有15万亩高品质蔬菜丰产上市，但持续低迷的价格还无人收购，让这里的种植户们一点儿也高兴不起来。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【正文】在天门市多宝镇群兴蔬菜种植专业合作社的基地里，只见萝卜长势喜人，放眼望去一片翠绿。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但村民们难掩心中的焦急。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【同期声】</w:t>
      </w:r>
      <w:r>
        <w:rPr>
          <w:rFonts w:hint="eastAsia" w:ascii="楷体" w:hAnsi="楷体" w:eastAsia="楷体" w:cs="楷体"/>
          <w:sz w:val="28"/>
          <w:szCs w:val="28"/>
        </w:rPr>
        <w:br w:type="textWrapping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&lt;采访人&gt;天门市多宝镇彭场村村民 高清凤</w:t>
      </w: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</w:rPr>
        <w:br w:type="textWrapping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&lt;采访内容&gt;萝卜卖不出去，今天老板只要我们扯6车，昨天扯了8车。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【正文】记者在负责萝卜清洗打包的合作社看到，一根根沾着泥巴的萝卜经过洗涤、去叶、分拣、装袋等工序后，再放入冷库。来自恩施鹤峰的陈红娥，每年有8个月时间在这里打工，和以往每天清洗50多吨萝卜相比，今年也降了至少一半。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【同期声】</w:t>
      </w:r>
      <w:r>
        <w:rPr>
          <w:rFonts w:hint="eastAsia" w:ascii="楷体" w:hAnsi="楷体" w:eastAsia="楷体" w:cs="楷体"/>
          <w:sz w:val="28"/>
          <w:szCs w:val="28"/>
        </w:rPr>
        <w:br w:type="textWrapping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&lt;采访人&gt;萝卜清洗工人 陈红娥</w:t>
      </w:r>
      <w:r>
        <w:rPr>
          <w:rFonts w:hint="eastAsia" w:ascii="楷体" w:hAnsi="楷体" w:eastAsia="楷体" w:cs="楷体"/>
          <w:sz w:val="28"/>
          <w:szCs w:val="28"/>
        </w:rPr>
        <w:br w:type="textWrapping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&lt;采访内容&gt;一人（每天）赚一两百元钱，行情好一天三四百。希望我们行情好一点，对我们工人有好处，工作量大一点。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【正文】工作量大，也就意味着收入增加。由于天门多宝的白萝卜全国有名，以前萝卜苗还长在地里，就有经销商上门订购，但今年市场低迷的价格，即便不算萝卜本身的价值，光是人工费用就兜不住。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【同期声】</w:t>
      </w:r>
      <w:r>
        <w:rPr>
          <w:rFonts w:hint="eastAsia" w:ascii="楷体" w:hAnsi="楷体" w:eastAsia="楷体" w:cs="楷体"/>
          <w:sz w:val="28"/>
          <w:szCs w:val="28"/>
        </w:rPr>
        <w:br w:type="textWrapping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&lt;采访人&gt;天门市诚信蔬菜专业合作社相关负责人 许淼</w:t>
      </w:r>
      <w:r>
        <w:rPr>
          <w:rFonts w:hint="eastAsia" w:ascii="楷体" w:hAnsi="楷体" w:eastAsia="楷体" w:cs="楷体"/>
          <w:sz w:val="28"/>
          <w:szCs w:val="28"/>
        </w:rPr>
        <w:br w:type="textWrapping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&lt;采访内容&gt;往年这个时候是旺季，我们合作社出货率是（每天）260吨到270吨，今年70吨到100吨这个样子，今年我们卖也只卖2角一斤，但是人工这些费用都要1角多，剩个2分、3分。</w:t>
      </w:r>
      <w:r>
        <w:rPr>
          <w:rFonts w:hint="eastAsia" w:ascii="楷体" w:hAnsi="楷体" w:eastAsia="楷体" w:cs="楷体"/>
          <w:sz w:val="28"/>
          <w:szCs w:val="28"/>
        </w:rPr>
        <w:br w:type="textWrapping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【同期声】</w:t>
      </w:r>
      <w:r>
        <w:rPr>
          <w:rFonts w:hint="eastAsia" w:ascii="楷体" w:hAnsi="楷体" w:eastAsia="楷体" w:cs="楷体"/>
          <w:sz w:val="28"/>
          <w:szCs w:val="28"/>
        </w:rPr>
        <w:br w:type="textWrapping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&lt;采访人&gt;天门市宏哥农产品种植专业合作社经理 鄢哲</w:t>
      </w:r>
      <w:r>
        <w:rPr>
          <w:rFonts w:hint="eastAsia" w:ascii="楷体" w:hAnsi="楷体" w:eastAsia="楷体" w:cs="楷体"/>
          <w:sz w:val="28"/>
          <w:szCs w:val="28"/>
        </w:rPr>
        <w:br w:type="textWrapping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&lt;采访内容&gt;跟往年是截然不同的，档口的老板会过来这边收菜，今年就是我们拖过去卖，能卖多少是多少。</w:t>
      </w:r>
      <w:r>
        <w:rPr>
          <w:rFonts w:hint="eastAsia" w:ascii="楷体" w:hAnsi="楷体" w:eastAsia="楷体" w:cs="楷体"/>
          <w:sz w:val="28"/>
          <w:szCs w:val="28"/>
        </w:rPr>
        <w:br w:type="textWrapping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ascii="宋体" w:hAnsi="宋体" w:eastAsia="宋体" w:cs="宋体"/>
          <w:sz w:val="28"/>
          <w:szCs w:val="28"/>
        </w:rPr>
        <w:t>【正文】实际上，记者从天门市农业部门了解到，入秋以来，全国多地气温普遍较高，有利于蔬菜生长，南北蔬菜市场整体供应充足，加上多地疫情反弹，餐饮业部分停摆，终端消费需求弱，运输方面也存在不通畅等难题。目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天门市已展开直播带货、本地采购等系列助销措施，并引导蔬菜产区不同品种、不同熟期蔬菜适度生产，错峰上市，但仍有</w:t>
      </w:r>
      <w:r>
        <w:rPr>
          <w:rFonts w:ascii="宋体" w:hAnsi="宋体" w:eastAsia="宋体" w:cs="宋体"/>
          <w:sz w:val="28"/>
          <w:szCs w:val="28"/>
        </w:rPr>
        <w:t>15万亩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约</w:t>
      </w:r>
      <w:r>
        <w:rPr>
          <w:rFonts w:ascii="宋体" w:hAnsi="宋体" w:eastAsia="宋体" w:cs="宋体"/>
          <w:sz w:val="28"/>
          <w:szCs w:val="28"/>
        </w:rPr>
        <w:t>60万吨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的</w:t>
      </w:r>
      <w:r>
        <w:rPr>
          <w:rFonts w:ascii="宋体" w:hAnsi="宋体" w:eastAsia="宋体" w:cs="宋体"/>
          <w:sz w:val="28"/>
          <w:szCs w:val="28"/>
        </w:rPr>
        <w:t>蔬菜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滞销</w:t>
      </w:r>
      <w:r>
        <w:rPr>
          <w:rFonts w:ascii="宋体" w:hAnsi="宋体" w:eastAsia="宋体" w:cs="宋体"/>
          <w:sz w:val="28"/>
          <w:szCs w:val="28"/>
        </w:rPr>
        <w:t>。</w:t>
      </w:r>
      <w:r>
        <w:rPr>
          <w:rFonts w:ascii="宋体" w:hAnsi="宋体" w:eastAsia="宋体" w:cs="宋体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【同期声】</w:t>
      </w:r>
      <w:r>
        <w:rPr>
          <w:rFonts w:hint="eastAsia" w:ascii="楷体" w:hAnsi="楷体" w:eastAsia="楷体" w:cs="楷体"/>
          <w:sz w:val="28"/>
          <w:szCs w:val="28"/>
        </w:rPr>
        <w:br w:type="textWrapping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&lt;采访人&gt;天门市农业农村局党组成员、总农艺师 段银庭</w:t>
      </w:r>
      <w:r>
        <w:rPr>
          <w:rFonts w:hint="eastAsia" w:ascii="楷体" w:hAnsi="楷体" w:eastAsia="楷体" w:cs="楷体"/>
          <w:sz w:val="28"/>
          <w:szCs w:val="28"/>
        </w:rPr>
        <w:br w:type="textWrapping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&lt;采访内容&gt;主要分布在多宝镇、拖市镇、张港镇、蒋湖农场等乡镇，主要品种为大白菜、甘蓝、花椰菜、萝卜等，受集中上市、外运困难影响，价格下行，滞销严重，对菜农收益带来了很大影响，我们恳请各地客商加大对天门蔬菜的采购力度，我们将全力做好对接保障服务，帮助菜农更好地度过这个关键时期。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mYWYyODk2Y2ZiMmRiZTcxN2E3Y2E4NTBhZGNjYzMifQ=="/>
  </w:docVars>
  <w:rsids>
    <w:rsidRoot w:val="5F9C6C1C"/>
    <w:rsid w:val="066836F6"/>
    <w:rsid w:val="1ECE50AB"/>
    <w:rsid w:val="3CE540D8"/>
    <w:rsid w:val="5F9C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1002</Words>
  <Characters>1015</Characters>
  <Lines>0</Lines>
  <Paragraphs>0</Paragraphs>
  <TotalTime>1</TotalTime>
  <ScaleCrop>false</ScaleCrop>
  <LinksUpToDate>false</LinksUpToDate>
  <CharactersWithSpaces>1098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2013-01-13T17:02:00Z</dcterms:created>
  <dc:creator>Administrator</dc:creator>
  <cp:lastModifiedBy>Administrator</cp:lastModifiedBy>
  <dcterms:modified xsi:type="dcterms:W3CDTF">2013-01-01T17:41:55Z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B44EF1EE845842BFB9E08AC7502159A5</vt:lpwstr>
  </property>
</Properties>
</file>